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A52D3" w:rsidRPr="00893935" w:rsidRDefault="00000000">
      <w:pPr>
        <w:rPr>
          <w:rFonts w:ascii="Calibri" w:eastAsia="Calibri" w:hAnsi="Calibri" w:cs="Calibri"/>
        </w:rPr>
      </w:pPr>
      <w:r w:rsidRPr="00893935">
        <w:rPr>
          <w:rFonts w:ascii="Calibri" w:eastAsia="Calibri" w:hAnsi="Calibri" w:cs="Calibri"/>
        </w:rPr>
        <w:t xml:space="preserve">Sound Sensor to LED </w:t>
      </w:r>
    </w:p>
    <w:p w14:paraId="00000002" w14:textId="77777777" w:rsidR="00BA52D3" w:rsidRDefault="00BA52D3"/>
    <w:p w14:paraId="00000003" w14:textId="77777777" w:rsidR="00BA52D3" w:rsidRPr="00893935" w:rsidRDefault="00000000">
      <w:pPr>
        <w:rPr>
          <w:rFonts w:ascii="Calibri" w:eastAsia="Calibri" w:hAnsi="Calibri" w:cs="Calibri"/>
        </w:rPr>
      </w:pPr>
      <w:r w:rsidRPr="00893935">
        <w:rPr>
          <w:rFonts w:ascii="Calibri" w:eastAsia="Calibri" w:hAnsi="Calibri" w:cs="Calibri"/>
        </w:rPr>
        <w:t>URL to video demo:</w:t>
      </w:r>
    </w:p>
    <w:p w14:paraId="00000004" w14:textId="77777777" w:rsidR="00BA52D3" w:rsidRDefault="00000000">
      <w:pPr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1155CC"/>
            <w:u w:val="single"/>
          </w:rPr>
          <w:t>https://drive.google.com/file/d/19xwRG4q0Y06yv3syiYYozPFNYY1yet2b/view?usp=sharing</w:t>
        </w:r>
      </w:hyperlink>
    </w:p>
    <w:p w14:paraId="00000005" w14:textId="77777777" w:rsidR="00BA52D3" w:rsidRDefault="00BA52D3">
      <w:pPr>
        <w:rPr>
          <w:rFonts w:ascii="Calibri" w:eastAsia="Calibri" w:hAnsi="Calibri" w:cs="Calibri"/>
        </w:rPr>
      </w:pPr>
    </w:p>
    <w:p w14:paraId="00000006" w14:textId="77777777" w:rsidR="00BA52D3" w:rsidRPr="00893935" w:rsidRDefault="00000000">
      <w:r w:rsidRPr="00893935">
        <w:rPr>
          <w:rFonts w:ascii="Calibri" w:eastAsia="Calibri" w:hAnsi="Calibri" w:cs="Calibri"/>
        </w:rPr>
        <w:t>Code:</w:t>
      </w:r>
    </w:p>
    <w:p w14:paraId="448BED21" w14:textId="65086674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95A5A6"/>
          <w:sz w:val="18"/>
          <w:szCs w:val="18"/>
        </w:rPr>
        <w:t>//The sound sensor detects sounds and lights up an LED</w:t>
      </w:r>
    </w:p>
    <w:p w14:paraId="4714ED85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</w:p>
    <w:p w14:paraId="08E8DBB0" w14:textId="08701199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00979D"/>
          <w:sz w:val="18"/>
          <w:szCs w:val="18"/>
        </w:rPr>
        <w:t>int</w:t>
      </w:r>
      <w:r>
        <w:rPr>
          <w:rFonts w:ascii="Menlo" w:hAnsi="Menlo" w:cs="Menlo"/>
          <w:color w:val="4E5B61"/>
          <w:sz w:val="18"/>
          <w:szCs w:val="18"/>
        </w:rPr>
        <w:t xml:space="preserve"> soundPin = A2;</w:t>
      </w:r>
      <w:r>
        <w:rPr>
          <w:rFonts w:ascii="Menlo" w:hAnsi="Menlo" w:cs="Menlo"/>
          <w:color w:val="95A5A6"/>
          <w:sz w:val="18"/>
          <w:szCs w:val="18"/>
        </w:rPr>
        <w:t xml:space="preserve"> //</w:t>
      </w:r>
      <w:r w:rsidR="00CB7B89">
        <w:rPr>
          <w:rFonts w:ascii="Menlo" w:hAnsi="Menlo" w:cs="Menlo"/>
          <w:color w:val="95A5A6"/>
          <w:sz w:val="18"/>
          <w:szCs w:val="18"/>
        </w:rPr>
        <w:t xml:space="preserve">connect </w:t>
      </w:r>
      <w:r>
        <w:rPr>
          <w:rFonts w:ascii="Menlo" w:hAnsi="Menlo" w:cs="Menlo"/>
          <w:color w:val="95A5A6"/>
          <w:sz w:val="18"/>
          <w:szCs w:val="18"/>
        </w:rPr>
        <w:t>sound sensor to A2</w:t>
      </w:r>
    </w:p>
    <w:p w14:paraId="6840B6A4" w14:textId="5A7CC6FE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00979D"/>
          <w:sz w:val="18"/>
          <w:szCs w:val="18"/>
        </w:rPr>
        <w:t>int</w:t>
      </w:r>
      <w:r>
        <w:rPr>
          <w:rFonts w:ascii="Menlo" w:hAnsi="Menlo" w:cs="Menlo"/>
          <w:color w:val="4E5B61"/>
          <w:sz w:val="18"/>
          <w:szCs w:val="18"/>
        </w:rPr>
        <w:t xml:space="preserve"> ledPin = </w:t>
      </w:r>
      <w:r>
        <w:rPr>
          <w:rFonts w:ascii="Menlo" w:hAnsi="Menlo" w:cs="Menlo"/>
          <w:color w:val="005C5F"/>
          <w:sz w:val="18"/>
          <w:szCs w:val="18"/>
        </w:rPr>
        <w:t>4</w:t>
      </w:r>
      <w:r>
        <w:rPr>
          <w:rFonts w:ascii="Menlo" w:hAnsi="Menlo" w:cs="Menlo"/>
          <w:color w:val="4E5B61"/>
          <w:sz w:val="18"/>
          <w:szCs w:val="18"/>
        </w:rPr>
        <w:t>;</w:t>
      </w:r>
      <w:r>
        <w:rPr>
          <w:rFonts w:ascii="Menlo" w:hAnsi="Menlo" w:cs="Menlo"/>
          <w:color w:val="95A5A6"/>
          <w:sz w:val="18"/>
          <w:szCs w:val="18"/>
        </w:rPr>
        <w:t xml:space="preserve"> //</w:t>
      </w:r>
      <w:r w:rsidR="00CB7B89">
        <w:rPr>
          <w:rFonts w:ascii="Menlo" w:hAnsi="Menlo" w:cs="Menlo"/>
          <w:color w:val="95A5A6"/>
          <w:sz w:val="18"/>
          <w:szCs w:val="18"/>
        </w:rPr>
        <w:t xml:space="preserve">connect </w:t>
      </w:r>
      <w:r>
        <w:rPr>
          <w:rFonts w:ascii="Menlo" w:hAnsi="Menlo" w:cs="Menlo"/>
          <w:color w:val="95A5A6"/>
          <w:sz w:val="18"/>
          <w:szCs w:val="18"/>
        </w:rPr>
        <w:t>LED to D4</w:t>
      </w:r>
    </w:p>
    <w:p w14:paraId="15ABAB44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00979D"/>
          <w:sz w:val="18"/>
          <w:szCs w:val="18"/>
        </w:rPr>
        <w:t>void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setup</w:t>
      </w:r>
      <w:r>
        <w:rPr>
          <w:rFonts w:ascii="Menlo" w:hAnsi="Menlo" w:cs="Menlo"/>
          <w:color w:val="434F54"/>
          <w:sz w:val="18"/>
          <w:szCs w:val="18"/>
        </w:rPr>
        <w:t>()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75D60294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pinMode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4E5B61"/>
          <w:sz w:val="18"/>
          <w:szCs w:val="18"/>
        </w:rPr>
        <w:t>ledPin, OUTPUT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2E2DCE6B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Serial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begin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5C5F"/>
          <w:sz w:val="18"/>
          <w:szCs w:val="18"/>
        </w:rPr>
        <w:t>9600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2E54B304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34F54"/>
          <w:sz w:val="18"/>
          <w:szCs w:val="18"/>
        </w:rPr>
        <w:t>}</w:t>
      </w:r>
    </w:p>
    <w:p w14:paraId="0264799F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00979D"/>
          <w:sz w:val="18"/>
          <w:szCs w:val="18"/>
        </w:rPr>
        <w:t>void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loop</w:t>
      </w:r>
      <w:r>
        <w:rPr>
          <w:rFonts w:ascii="Menlo" w:hAnsi="Menlo" w:cs="Menlo"/>
          <w:color w:val="434F54"/>
          <w:sz w:val="18"/>
          <w:szCs w:val="18"/>
        </w:rPr>
        <w:t>(){</w:t>
      </w:r>
    </w:p>
    <w:p w14:paraId="639A8214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00979D"/>
          <w:sz w:val="18"/>
          <w:szCs w:val="18"/>
        </w:rPr>
        <w:t>int</w:t>
      </w:r>
      <w:r>
        <w:rPr>
          <w:rFonts w:ascii="Menlo" w:hAnsi="Menlo" w:cs="Menlo"/>
          <w:color w:val="4E5B61"/>
          <w:sz w:val="18"/>
          <w:szCs w:val="18"/>
        </w:rPr>
        <w:t xml:space="preserve"> soundState = </w:t>
      </w:r>
      <w:r>
        <w:rPr>
          <w:rFonts w:ascii="Menlo" w:hAnsi="Menlo" w:cs="Menlo"/>
          <w:color w:val="D35400"/>
          <w:sz w:val="18"/>
          <w:szCs w:val="18"/>
        </w:rPr>
        <w:t>analogRead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4E5B61"/>
          <w:sz w:val="18"/>
          <w:szCs w:val="18"/>
        </w:rPr>
        <w:t>soundPin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  <w:r>
        <w:rPr>
          <w:rFonts w:ascii="Menlo" w:hAnsi="Menlo" w:cs="Menlo"/>
          <w:color w:val="95A5A6"/>
          <w:sz w:val="18"/>
          <w:szCs w:val="18"/>
        </w:rPr>
        <w:t xml:space="preserve"> //read sound sensor’s value</w:t>
      </w:r>
    </w:p>
    <w:p w14:paraId="397D37BF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Serial</w:t>
      </w:r>
      <w:r>
        <w:rPr>
          <w:rFonts w:ascii="Menlo" w:hAnsi="Menlo" w:cs="Menlo"/>
          <w:color w:val="4E5B61"/>
          <w:sz w:val="18"/>
          <w:szCs w:val="18"/>
        </w:rPr>
        <w:t>.</w:t>
      </w:r>
      <w:r>
        <w:rPr>
          <w:rFonts w:ascii="Menlo" w:hAnsi="Menlo" w:cs="Menlo"/>
          <w:color w:val="D35400"/>
          <w:sz w:val="18"/>
          <w:szCs w:val="18"/>
        </w:rPr>
        <w:t>println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4E5B61"/>
          <w:sz w:val="18"/>
          <w:szCs w:val="18"/>
        </w:rPr>
        <w:t>soundState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13D07C3F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728E00"/>
          <w:sz w:val="18"/>
          <w:szCs w:val="18"/>
        </w:rPr>
        <w:t>if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4E5B61"/>
          <w:sz w:val="18"/>
          <w:szCs w:val="18"/>
        </w:rPr>
        <w:t xml:space="preserve">soundState &gt; </w:t>
      </w:r>
      <w:r>
        <w:rPr>
          <w:rFonts w:ascii="Menlo" w:hAnsi="Menlo" w:cs="Menlo"/>
          <w:color w:val="005C5F"/>
          <w:sz w:val="18"/>
          <w:szCs w:val="18"/>
        </w:rPr>
        <w:t>200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403B38E8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digitalWrite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4E5B61"/>
          <w:sz w:val="18"/>
          <w:szCs w:val="18"/>
        </w:rPr>
        <w:t>ledPin, HIGH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  <w:r>
        <w:rPr>
          <w:rFonts w:ascii="Menlo" w:hAnsi="Menlo" w:cs="Menlo"/>
          <w:color w:val="95A5A6"/>
          <w:sz w:val="18"/>
          <w:szCs w:val="18"/>
        </w:rPr>
        <w:t xml:space="preserve"> //when a sufficiently loud sound is detected, LED turns on </w:t>
      </w:r>
    </w:p>
    <w:p w14:paraId="3B02E2B7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delay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005C5F"/>
          <w:sz w:val="18"/>
          <w:szCs w:val="18"/>
        </w:rPr>
        <w:t>10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</w:p>
    <w:p w14:paraId="78C0566D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}</w:t>
      </w:r>
    </w:p>
    <w:p w14:paraId="05C08C89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{</w:t>
      </w:r>
    </w:p>
    <w:p w14:paraId="46DC1DD7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D35400"/>
          <w:sz w:val="18"/>
          <w:szCs w:val="18"/>
        </w:rPr>
        <w:t>digitalWrite</w:t>
      </w:r>
      <w:r>
        <w:rPr>
          <w:rFonts w:ascii="Menlo" w:hAnsi="Menlo" w:cs="Menlo"/>
          <w:color w:val="434F54"/>
          <w:sz w:val="18"/>
          <w:szCs w:val="18"/>
        </w:rPr>
        <w:t>(</w:t>
      </w:r>
      <w:r>
        <w:rPr>
          <w:rFonts w:ascii="Menlo" w:hAnsi="Menlo" w:cs="Menlo"/>
          <w:color w:val="4E5B61"/>
          <w:sz w:val="18"/>
          <w:szCs w:val="18"/>
        </w:rPr>
        <w:t>ledPin, LOW</w:t>
      </w:r>
      <w:r>
        <w:rPr>
          <w:rFonts w:ascii="Menlo" w:hAnsi="Menlo" w:cs="Menlo"/>
          <w:color w:val="434F54"/>
          <w:sz w:val="18"/>
          <w:szCs w:val="18"/>
        </w:rPr>
        <w:t>)</w:t>
      </w:r>
      <w:r>
        <w:rPr>
          <w:rFonts w:ascii="Menlo" w:hAnsi="Menlo" w:cs="Menlo"/>
          <w:color w:val="4E5B61"/>
          <w:sz w:val="18"/>
          <w:szCs w:val="18"/>
        </w:rPr>
        <w:t>;</w:t>
      </w:r>
      <w:r>
        <w:rPr>
          <w:rFonts w:ascii="Menlo" w:hAnsi="Menlo" w:cs="Menlo"/>
          <w:color w:val="95A5A6"/>
          <w:sz w:val="18"/>
          <w:szCs w:val="18"/>
        </w:rPr>
        <w:t xml:space="preserve"> //when it's quiet (sound ends), LED turns off </w:t>
      </w:r>
    </w:p>
    <w:p w14:paraId="0571922F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E5B61"/>
          <w:sz w:val="18"/>
          <w:szCs w:val="18"/>
        </w:rPr>
        <w:t xml:space="preserve"> </w:t>
      </w:r>
      <w:r>
        <w:rPr>
          <w:rFonts w:ascii="Menlo" w:hAnsi="Menlo" w:cs="Menlo"/>
          <w:color w:val="434F54"/>
          <w:sz w:val="18"/>
          <w:szCs w:val="18"/>
        </w:rPr>
        <w:t>}</w:t>
      </w:r>
    </w:p>
    <w:p w14:paraId="7101B6B7" w14:textId="77777777" w:rsidR="0072137A" w:rsidRDefault="0072137A" w:rsidP="0072137A">
      <w:pPr>
        <w:shd w:val="clear" w:color="auto" w:fill="FFFFFF"/>
        <w:spacing w:line="270" w:lineRule="atLeast"/>
        <w:rPr>
          <w:rFonts w:ascii="Menlo" w:hAnsi="Menlo" w:cs="Menlo"/>
          <w:color w:val="4E5B61"/>
          <w:sz w:val="18"/>
          <w:szCs w:val="18"/>
        </w:rPr>
      </w:pPr>
      <w:r>
        <w:rPr>
          <w:rFonts w:ascii="Menlo" w:hAnsi="Menlo" w:cs="Menlo"/>
          <w:color w:val="434F54"/>
          <w:sz w:val="18"/>
          <w:szCs w:val="18"/>
        </w:rPr>
        <w:t>}</w:t>
      </w:r>
    </w:p>
    <w:p w14:paraId="00000016" w14:textId="0081180F" w:rsidR="00BA52D3" w:rsidRDefault="00BA52D3" w:rsidP="00893935"/>
    <w:sectPr w:rsidR="00BA5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8E8E" w14:textId="77777777" w:rsidR="00137E5B" w:rsidRDefault="00137E5B" w:rsidP="00651016">
      <w:r>
        <w:separator/>
      </w:r>
    </w:p>
  </w:endnote>
  <w:endnote w:type="continuationSeparator" w:id="0">
    <w:p w14:paraId="1807306D" w14:textId="77777777" w:rsidR="00137E5B" w:rsidRDefault="00137E5B" w:rsidP="0065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06E5" w14:textId="77777777" w:rsidR="00651016" w:rsidRDefault="00651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21B5" w14:textId="77777777" w:rsidR="00651016" w:rsidRDefault="00651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28FF" w14:textId="77777777" w:rsidR="00651016" w:rsidRDefault="00651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9C0B" w14:textId="77777777" w:rsidR="00137E5B" w:rsidRDefault="00137E5B" w:rsidP="00651016">
      <w:r>
        <w:separator/>
      </w:r>
    </w:p>
  </w:footnote>
  <w:footnote w:type="continuationSeparator" w:id="0">
    <w:p w14:paraId="4CFA261C" w14:textId="77777777" w:rsidR="00137E5B" w:rsidRDefault="00137E5B" w:rsidP="00651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92EA" w14:textId="77777777" w:rsidR="00651016" w:rsidRDefault="00651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A67A" w14:textId="77777777" w:rsidR="00651016" w:rsidRDefault="00651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905B" w14:textId="77777777" w:rsidR="00651016" w:rsidRDefault="00651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D3"/>
    <w:rsid w:val="00137E5B"/>
    <w:rsid w:val="003A4A98"/>
    <w:rsid w:val="00651016"/>
    <w:rsid w:val="0072137A"/>
    <w:rsid w:val="0084089E"/>
    <w:rsid w:val="00893935"/>
    <w:rsid w:val="008B6587"/>
    <w:rsid w:val="00BA52D3"/>
    <w:rsid w:val="00C120BE"/>
    <w:rsid w:val="00CB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05269"/>
  <w15:docId w15:val="{F1BD511A-F814-8147-AB6A-BA756364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3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Courier New" w:eastAsia="Courier New" w:hAnsi="Courier New" w:cs="Courier New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Courier New" w:eastAsia="Courier New" w:hAnsi="Courier New" w:cs="Courier New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Courier New" w:eastAsia="Courier New" w:hAnsi="Courier New" w:cs="Courier New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651016"/>
    <w:pPr>
      <w:tabs>
        <w:tab w:val="center" w:pos="4680"/>
        <w:tab w:val="right" w:pos="9360"/>
      </w:tabs>
    </w:pPr>
    <w:rPr>
      <w:rFonts w:ascii="Courier New" w:eastAsia="Courier New" w:hAnsi="Courier New" w:cs="Courier New"/>
      <w:sz w:val="20"/>
      <w:szCs w:val="20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651016"/>
  </w:style>
  <w:style w:type="paragraph" w:styleId="Footer">
    <w:name w:val="footer"/>
    <w:basedOn w:val="Normal"/>
    <w:link w:val="FooterChar"/>
    <w:uiPriority w:val="99"/>
    <w:unhideWhenUsed/>
    <w:rsid w:val="00651016"/>
    <w:pPr>
      <w:tabs>
        <w:tab w:val="center" w:pos="4680"/>
        <w:tab w:val="right" w:pos="9360"/>
      </w:tabs>
    </w:pPr>
    <w:rPr>
      <w:rFonts w:ascii="Courier New" w:eastAsia="Courier New" w:hAnsi="Courier New" w:cs="Courier New"/>
      <w:sz w:val="20"/>
      <w:szCs w:val="20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651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9xwRG4q0Y06yv3syiYYozPFNYY1yet2b/view?usp=shar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Evan Green</cp:lastModifiedBy>
  <cp:revision>6</cp:revision>
  <dcterms:created xsi:type="dcterms:W3CDTF">2022-11-02T13:25:00Z</dcterms:created>
  <dcterms:modified xsi:type="dcterms:W3CDTF">2022-11-02T17:37:00Z</dcterms:modified>
</cp:coreProperties>
</file>